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DDC" w:rsidRPr="00A33DDC" w:rsidRDefault="00336933" w:rsidP="00A33DDC">
      <w:pPr>
        <w:shd w:val="clear" w:color="auto" w:fill="FFFFFF"/>
        <w:spacing w:before="120" w:after="0" w:line="240" w:lineRule="auto"/>
        <w:jc w:val="right"/>
        <w:rPr>
          <w:rFonts w:ascii="Arial" w:eastAsia="Times New Roman" w:hAnsi="Arial" w:cs="Arial"/>
          <w:b/>
          <w:i/>
          <w:sz w:val="24"/>
          <w:szCs w:val="24"/>
          <w:lang w:val="en-GB" w:eastAsia="pl-PL"/>
        </w:rPr>
      </w:pPr>
      <w:bookmarkStart w:id="0" w:name="_GoBack"/>
      <w:bookmarkEnd w:id="0"/>
      <w:r>
        <w:rPr>
          <w:rFonts w:ascii="Arial" w:eastAsia="Times New Roman" w:hAnsi="Arial" w:cs="Arial"/>
          <w:b/>
          <w:bCs/>
          <w:i/>
          <w:iCs/>
          <w:sz w:val="24"/>
          <w:szCs w:val="24"/>
          <w:lang w:val="en-GB" w:eastAsia="pl-PL"/>
        </w:rPr>
        <w:t>Appendix No. 2</w:t>
      </w:r>
    </w:p>
    <w:p w:rsidR="00A33DDC" w:rsidRPr="00A33DDC" w:rsidRDefault="00A33DDC" w:rsidP="00A33DDC">
      <w:pPr>
        <w:shd w:val="clear" w:color="auto" w:fill="FFFFFF"/>
        <w:spacing w:before="120" w:after="0" w:line="240" w:lineRule="auto"/>
        <w:jc w:val="center"/>
        <w:rPr>
          <w:rFonts w:ascii="Arial" w:eastAsia="Times New Roman" w:hAnsi="Arial" w:cs="Arial"/>
          <w:b/>
          <w:sz w:val="24"/>
          <w:szCs w:val="24"/>
          <w:lang w:val="en-GB" w:eastAsia="pl-PL"/>
        </w:rPr>
      </w:pPr>
    </w:p>
    <w:p w:rsidR="00A33DDC" w:rsidRPr="00A33DDC" w:rsidRDefault="00A33DDC" w:rsidP="00A33DDC">
      <w:pPr>
        <w:shd w:val="clear" w:color="auto" w:fill="FFFFFF"/>
        <w:spacing w:before="120" w:after="0" w:line="240" w:lineRule="auto"/>
        <w:jc w:val="center"/>
        <w:rPr>
          <w:rFonts w:ascii="Arial" w:eastAsia="Times New Roman" w:hAnsi="Arial" w:cs="Arial"/>
          <w:b/>
          <w:spacing w:val="60"/>
          <w:sz w:val="32"/>
          <w:szCs w:val="24"/>
          <w:lang w:val="en-GB" w:eastAsia="pl-PL"/>
        </w:rPr>
      </w:pPr>
      <w:r w:rsidRPr="00A33DDC">
        <w:rPr>
          <w:rFonts w:ascii="Arial" w:eastAsia="Times New Roman" w:hAnsi="Arial" w:cs="Arial"/>
          <w:b/>
          <w:bCs/>
          <w:sz w:val="32"/>
          <w:szCs w:val="24"/>
          <w:lang w:val="en-GB" w:eastAsia="pl-PL"/>
        </w:rPr>
        <w:t>ANTI-CORRUPTION CLAUSE</w:t>
      </w:r>
    </w:p>
    <w:p w:rsidR="00A33DDC" w:rsidRPr="00A33DDC" w:rsidRDefault="00A33DDC" w:rsidP="00A33DDC">
      <w:pPr>
        <w:spacing w:after="0" w:line="240" w:lineRule="auto"/>
        <w:jc w:val="both"/>
        <w:rPr>
          <w:rFonts w:ascii="Arial" w:eastAsia="Times New Roman" w:hAnsi="Arial" w:cs="Arial"/>
          <w:szCs w:val="20"/>
          <w:lang w:val="en-GB" w:eastAsia="pl-PL"/>
        </w:rPr>
      </w:pP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sidR="00393887">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A33DDC" w:rsidRPr="00A33DDC" w:rsidRDefault="00A33DDC" w:rsidP="00A33DDC">
      <w:pPr>
        <w:numPr>
          <w:ilvl w:val="0"/>
          <w:numId w:val="2"/>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r w:rsidR="005A2602">
        <w:rPr>
          <w:rFonts w:ascii="Arial" w:eastAsia="Times New Roman" w:hAnsi="Arial" w:cs="Arial"/>
          <w:color w:val="0000FF"/>
          <w:u w:val="single"/>
          <w:lang w:val="en-GB" w:eastAsia="pl-PL"/>
        </w:rPr>
        <w:t>anonim@anwil.pl</w:t>
      </w:r>
      <w:r w:rsidRPr="00A33DDC">
        <w:rPr>
          <w:rFonts w:ascii="Arial" w:eastAsia="Times New Roman" w:hAnsi="Arial" w:cs="Arial"/>
          <w:lang w:val="en-GB" w:eastAsia="pl-PL"/>
        </w:rPr>
        <w:t xml:space="preserve"> or by phone: +48 </w:t>
      </w:r>
      <w:r w:rsidR="005A2602">
        <w:rPr>
          <w:rFonts w:ascii="Arial" w:eastAsia="Times New Roman" w:hAnsi="Arial" w:cs="Arial"/>
          <w:lang w:val="en-GB" w:eastAsia="pl-PL"/>
        </w:rPr>
        <w:t xml:space="preserve">54 428 61 61. </w:t>
      </w:r>
    </w:p>
    <w:p w:rsidR="004B3EE4" w:rsidRPr="00A33DDC" w:rsidRDefault="00A33DDC" w:rsidP="00A33DDC">
      <w:pPr>
        <w:numPr>
          <w:ilvl w:val="0"/>
          <w:numId w:val="2"/>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sectPr w:rsidR="004B3EE4" w:rsidRPr="00A33DDC" w:rsidSect="005A2602">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32A" w:rsidRDefault="005E632A" w:rsidP="005A2602">
      <w:pPr>
        <w:spacing w:after="0" w:line="240" w:lineRule="auto"/>
      </w:pPr>
      <w:r>
        <w:separator/>
      </w:r>
    </w:p>
  </w:endnote>
  <w:endnote w:type="continuationSeparator" w:id="0">
    <w:p w:rsidR="005E632A" w:rsidRDefault="005E632A" w:rsidP="005A2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32A" w:rsidRDefault="005E632A" w:rsidP="005A2602">
      <w:pPr>
        <w:spacing w:after="0" w:line="240" w:lineRule="auto"/>
      </w:pPr>
      <w:r>
        <w:separator/>
      </w:r>
    </w:p>
  </w:footnote>
  <w:footnote w:type="continuationSeparator" w:id="0">
    <w:p w:rsidR="005E632A" w:rsidRDefault="005E632A" w:rsidP="005A26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DC"/>
    <w:rsid w:val="000D0127"/>
    <w:rsid w:val="00336933"/>
    <w:rsid w:val="00393887"/>
    <w:rsid w:val="003A6AAC"/>
    <w:rsid w:val="004B3EE4"/>
    <w:rsid w:val="005A2602"/>
    <w:rsid w:val="005E228E"/>
    <w:rsid w:val="005E632A"/>
    <w:rsid w:val="00952BA1"/>
    <w:rsid w:val="00A33DDC"/>
    <w:rsid w:val="00C05BA0"/>
    <w:rsid w:val="00C53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B48BD-DAC7-4039-92B2-08B9AEAD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26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2602"/>
  </w:style>
  <w:style w:type="paragraph" w:styleId="Stopka">
    <w:name w:val="footer"/>
    <w:basedOn w:val="Normalny"/>
    <w:link w:val="StopkaZnak"/>
    <w:uiPriority w:val="99"/>
    <w:unhideWhenUsed/>
    <w:rsid w:val="005A26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523</Words>
  <Characters>3139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Garwatowski Wojciech (PKN)</cp:lastModifiedBy>
  <cp:revision>2</cp:revision>
  <dcterms:created xsi:type="dcterms:W3CDTF">2024-02-15T12:38:00Z</dcterms:created>
  <dcterms:modified xsi:type="dcterms:W3CDTF">2024-02-15T12:38:00Z</dcterms:modified>
</cp:coreProperties>
</file>